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408" w:rsidRPr="00F347D4" w:rsidRDefault="001D5408" w:rsidP="001D5408">
      <w:pPr>
        <w:spacing w:after="0" w:line="240" w:lineRule="auto"/>
        <w:jc w:val="center"/>
        <w:rPr>
          <w:rFonts w:ascii="Cambria" w:hAnsi="Cambria"/>
          <w:b/>
          <w:color w:val="2F5496"/>
          <w:sz w:val="32"/>
          <w:szCs w:val="32"/>
        </w:rPr>
      </w:pPr>
      <w:r w:rsidRPr="00F347D4">
        <w:rPr>
          <w:rFonts w:ascii="Cambria" w:hAnsi="Cambria"/>
          <w:b/>
          <w:i/>
          <w:color w:val="2F5496"/>
          <w:sz w:val="32"/>
          <w:szCs w:val="32"/>
        </w:rPr>
        <w:t>Registration Materials</w:t>
      </w:r>
      <w:r w:rsidRPr="00F347D4">
        <w:rPr>
          <w:rFonts w:ascii="Cambria" w:hAnsi="Cambria"/>
          <w:b/>
          <w:i/>
          <w:color w:val="2F5496"/>
          <w:sz w:val="32"/>
          <w:szCs w:val="32"/>
        </w:rPr>
        <w:br/>
      </w:r>
      <w:r>
        <w:rPr>
          <w:rFonts w:ascii="Cambria" w:hAnsi="Cambria"/>
          <w:b/>
          <w:color w:val="2F5496"/>
          <w:sz w:val="32"/>
          <w:szCs w:val="32"/>
        </w:rPr>
        <w:t>For the Love of Fiber</w:t>
      </w:r>
      <w:r w:rsidRPr="00F347D4">
        <w:rPr>
          <w:rFonts w:ascii="Cambria" w:hAnsi="Cambria"/>
          <w:b/>
          <w:color w:val="2F5496"/>
          <w:sz w:val="32"/>
          <w:szCs w:val="32"/>
        </w:rPr>
        <w:br/>
        <w:t>Sponsored by the Mary Meigs Atwater Weaver’s Guild</w:t>
      </w:r>
    </w:p>
    <w:p w:rsidR="001D5408" w:rsidRPr="00F347D4" w:rsidRDefault="001D5408" w:rsidP="001D5408">
      <w:pPr>
        <w:spacing w:after="0" w:line="240" w:lineRule="auto"/>
        <w:jc w:val="center"/>
        <w:rPr>
          <w:rFonts w:ascii="Cambria" w:hAnsi="Cambria"/>
          <w:b/>
          <w:color w:val="2F5496"/>
          <w:sz w:val="32"/>
        </w:rPr>
      </w:pPr>
    </w:p>
    <w:p w:rsidR="001D5408" w:rsidRPr="001B401B" w:rsidRDefault="001D5408" w:rsidP="001D5408">
      <w:pPr>
        <w:spacing w:after="0" w:line="240" w:lineRule="auto"/>
        <w:jc w:val="center"/>
        <w:rPr>
          <w:rFonts w:ascii="Cambria" w:hAnsi="Cambria"/>
          <w:b/>
        </w:rPr>
      </w:pPr>
      <w:r>
        <w:rPr>
          <w:rFonts w:ascii="Cambria" w:hAnsi="Cambria"/>
          <w:b/>
          <w:color w:val="2F5496"/>
          <w:sz w:val="28"/>
        </w:rPr>
        <w:t>March 7-April 24</w:t>
      </w:r>
      <w:r w:rsidRPr="00F347D4">
        <w:rPr>
          <w:rFonts w:ascii="Cambria" w:hAnsi="Cambria"/>
          <w:b/>
          <w:color w:val="2F5496"/>
          <w:sz w:val="28"/>
        </w:rPr>
        <w:t>, 20</w:t>
      </w:r>
      <w:r>
        <w:rPr>
          <w:rFonts w:ascii="Cambria" w:hAnsi="Cambria"/>
          <w:b/>
          <w:color w:val="2F5496"/>
          <w:sz w:val="28"/>
        </w:rPr>
        <w:t>19</w:t>
      </w:r>
      <w:r w:rsidRPr="00F347D4">
        <w:rPr>
          <w:rFonts w:ascii="Cambria" w:hAnsi="Cambria"/>
          <w:b/>
          <w:color w:val="2F5496"/>
          <w:sz w:val="28"/>
        </w:rPr>
        <w:br/>
        <w:t>Utah Cultural Celebration Center, 1355 West 3100 South</w:t>
      </w:r>
      <w:r w:rsidRPr="00F347D4">
        <w:rPr>
          <w:rFonts w:ascii="Cambria" w:hAnsi="Cambria"/>
          <w:b/>
          <w:color w:val="2F5496"/>
          <w:sz w:val="28"/>
        </w:rPr>
        <w:br/>
      </w:r>
    </w:p>
    <w:p w:rsidR="001D5408" w:rsidRPr="00F347D4" w:rsidRDefault="001D5408" w:rsidP="001D5408">
      <w:pPr>
        <w:spacing w:after="0" w:line="240" w:lineRule="auto"/>
        <w:jc w:val="center"/>
        <w:rPr>
          <w:rFonts w:ascii="Cambria" w:hAnsi="Cambria"/>
          <w:i/>
          <w:color w:val="2F5496"/>
          <w:sz w:val="28"/>
        </w:rPr>
      </w:pPr>
      <w:r w:rsidRPr="00F347D4">
        <w:rPr>
          <w:rFonts w:ascii="Cambria" w:hAnsi="Cambria"/>
          <w:i/>
          <w:color w:val="2F5496"/>
          <w:sz w:val="28"/>
        </w:rPr>
        <w:t xml:space="preserve">Utah’s finest contemporary fiber artists will show new works </w:t>
      </w:r>
      <w:r w:rsidRPr="00F347D4">
        <w:rPr>
          <w:rFonts w:ascii="Cambria" w:hAnsi="Cambria"/>
          <w:i/>
          <w:color w:val="2F5496"/>
          <w:sz w:val="28"/>
        </w:rPr>
        <w:br/>
        <w:t xml:space="preserve">at the beautiful gallery within the Utah Cultural Celebration Center. </w:t>
      </w:r>
    </w:p>
    <w:p w:rsidR="001D5408" w:rsidRPr="000B306F" w:rsidRDefault="001D5408" w:rsidP="001D5408">
      <w:pPr>
        <w:spacing w:after="0" w:line="240" w:lineRule="auto"/>
        <w:jc w:val="center"/>
        <w:rPr>
          <w:rFonts w:ascii="Cambria" w:hAnsi="Cambria"/>
          <w:i/>
          <w:sz w:val="28"/>
        </w:rPr>
      </w:pPr>
    </w:p>
    <w:p w:rsidR="001D5408" w:rsidRDefault="001D5408" w:rsidP="001D5408">
      <w:pPr>
        <w:spacing w:after="0" w:line="240" w:lineRule="auto"/>
        <w:rPr>
          <w:rFonts w:ascii="Cambria" w:hAnsi="Cambria"/>
        </w:rPr>
      </w:pPr>
      <w:r w:rsidRPr="00F347D4">
        <w:rPr>
          <w:rFonts w:ascii="Cambria" w:hAnsi="Cambria"/>
          <w:b/>
          <w:i/>
          <w:color w:val="2F5496"/>
          <w:sz w:val="28"/>
        </w:rPr>
        <w:t>Eligibility</w:t>
      </w:r>
      <w:r>
        <w:rPr>
          <w:rFonts w:ascii="Cambria" w:hAnsi="Cambria"/>
          <w:b/>
        </w:rPr>
        <w:br/>
      </w:r>
      <w:r w:rsidRPr="00382360">
        <w:rPr>
          <w:rFonts w:ascii="Cambria" w:hAnsi="Cambria"/>
        </w:rPr>
        <w:t xml:space="preserve">Open to any fiber artist living in Utah. Entries must be handcrafted using any type of fiber art technique. </w:t>
      </w:r>
      <w:r>
        <w:rPr>
          <w:rFonts w:ascii="Cambria" w:hAnsi="Cambria"/>
        </w:rPr>
        <w:t xml:space="preserve">Group work will be accepted (friendship coverlets, samplers, etc.). </w:t>
      </w:r>
      <w:r w:rsidRPr="00382360">
        <w:rPr>
          <w:rFonts w:ascii="Cambria" w:hAnsi="Cambria"/>
        </w:rPr>
        <w:t>Each participant may submit up to three original entries. Entries must have been completed within the last two years.</w:t>
      </w:r>
    </w:p>
    <w:p w:rsidR="001D5408" w:rsidRPr="008F17DA" w:rsidRDefault="001D5408" w:rsidP="001D5408">
      <w:pPr>
        <w:spacing w:after="0" w:line="240" w:lineRule="auto"/>
        <w:rPr>
          <w:rFonts w:ascii="Cambria" w:hAnsi="Cambria"/>
          <w:b/>
        </w:rPr>
      </w:pPr>
    </w:p>
    <w:p w:rsidR="001D5408" w:rsidRPr="00255B55" w:rsidRDefault="001D5408" w:rsidP="001D5408">
      <w:pPr>
        <w:spacing w:after="0" w:line="240" w:lineRule="auto"/>
        <w:rPr>
          <w:rFonts w:ascii="Cambria" w:hAnsi="Cambria"/>
        </w:rPr>
      </w:pPr>
      <w:r w:rsidRPr="00F347D4">
        <w:rPr>
          <w:rFonts w:ascii="Cambria" w:hAnsi="Cambria"/>
          <w:b/>
          <w:i/>
          <w:color w:val="2F5496"/>
          <w:sz w:val="28"/>
        </w:rPr>
        <w:t>Categories for Judging</w:t>
      </w:r>
      <w:r w:rsidRPr="00F347D4">
        <w:rPr>
          <w:rFonts w:ascii="Cambria" w:hAnsi="Cambria"/>
          <w:color w:val="2F5496"/>
        </w:rPr>
        <w:br/>
      </w:r>
      <w:r w:rsidRPr="00F347D4">
        <w:rPr>
          <w:rFonts w:ascii="Cambria" w:hAnsi="Cambria"/>
          <w:i/>
          <w:color w:val="2F5496"/>
        </w:rPr>
        <w:t>Artists will choose one of the following categories for each entry:</w:t>
      </w:r>
    </w:p>
    <w:p w:rsidR="001D5408" w:rsidRDefault="001D5408" w:rsidP="001D5408">
      <w:pPr>
        <w:spacing w:after="0" w:line="240" w:lineRule="auto"/>
        <w:rPr>
          <w:rFonts w:ascii="Cambria" w:hAnsi="Cambria"/>
        </w:rPr>
      </w:pPr>
      <w:r>
        <w:rPr>
          <w:rFonts w:ascii="Cambria" w:hAnsi="Cambria"/>
        </w:rPr>
        <w:t>1.</w:t>
      </w:r>
      <w:r>
        <w:rPr>
          <w:rFonts w:ascii="Cambria" w:hAnsi="Cambria"/>
        </w:rPr>
        <w:tab/>
        <w:t>Functional (table linens, rugs, pillows, garments, etc.)</w:t>
      </w:r>
      <w:r>
        <w:rPr>
          <w:rFonts w:ascii="Cambria" w:hAnsi="Cambria"/>
        </w:rPr>
        <w:br/>
        <w:t>2.</w:t>
      </w:r>
      <w:r>
        <w:rPr>
          <w:rFonts w:ascii="Cambria" w:hAnsi="Cambria"/>
        </w:rPr>
        <w:tab/>
        <w:t>Nonfunctional (two- or three-dimensional pieces)</w:t>
      </w:r>
    </w:p>
    <w:p w:rsidR="001D5408" w:rsidRDefault="001D5408" w:rsidP="001D5408">
      <w:pPr>
        <w:spacing w:after="0" w:line="240" w:lineRule="auto"/>
        <w:rPr>
          <w:rFonts w:ascii="Cambria" w:hAnsi="Cambria"/>
        </w:rPr>
      </w:pPr>
    </w:p>
    <w:p w:rsidR="001D5408" w:rsidRPr="000B306F" w:rsidRDefault="001D5408" w:rsidP="001D5408">
      <w:pPr>
        <w:spacing w:after="0" w:line="240" w:lineRule="auto"/>
        <w:rPr>
          <w:rFonts w:ascii="Cambria" w:hAnsi="Cambria"/>
          <w:i/>
        </w:rPr>
      </w:pPr>
      <w:r w:rsidRPr="00F347D4">
        <w:rPr>
          <w:rFonts w:ascii="Cambria" w:hAnsi="Cambria"/>
          <w:i/>
          <w:color w:val="2F5496"/>
        </w:rPr>
        <w:t>Artists will choose one of the following originality categories for each entry</w:t>
      </w:r>
      <w:proofErr w:type="gramStart"/>
      <w:r w:rsidRPr="00F347D4">
        <w:rPr>
          <w:rFonts w:ascii="Cambria" w:hAnsi="Cambria"/>
          <w:i/>
          <w:color w:val="2F5496"/>
        </w:rPr>
        <w:t>:</w:t>
      </w:r>
      <w:proofErr w:type="gramEnd"/>
      <w:r>
        <w:rPr>
          <w:rFonts w:ascii="Cambria" w:hAnsi="Cambria"/>
        </w:rPr>
        <w:br/>
        <w:t>A.</w:t>
      </w:r>
      <w:r>
        <w:rPr>
          <w:rFonts w:ascii="Cambria" w:hAnsi="Cambria"/>
        </w:rPr>
        <w:tab/>
        <w:t>Original, one-of-a-kind, and not executed under supervision.</w:t>
      </w:r>
      <w:r>
        <w:rPr>
          <w:rFonts w:ascii="Cambria" w:hAnsi="Cambria"/>
        </w:rPr>
        <w:br/>
        <w:t>B.</w:t>
      </w:r>
      <w:r>
        <w:rPr>
          <w:rFonts w:ascii="Cambria" w:hAnsi="Cambria"/>
        </w:rPr>
        <w:tab/>
        <w:t>Adapted from a design source (source should be listed).</w:t>
      </w:r>
      <w:r>
        <w:rPr>
          <w:rFonts w:ascii="Cambria" w:hAnsi="Cambria"/>
        </w:rPr>
        <w:br/>
        <w:t>C.</w:t>
      </w:r>
      <w:r>
        <w:rPr>
          <w:rFonts w:ascii="Cambria" w:hAnsi="Cambria"/>
        </w:rPr>
        <w:tab/>
        <w:t>Student entries (may be executed under supervision or reproduced from a</w:t>
      </w:r>
      <w:r>
        <w:rPr>
          <w:rFonts w:ascii="Cambria" w:hAnsi="Cambria"/>
        </w:rPr>
        <w:tab/>
      </w:r>
      <w:r>
        <w:rPr>
          <w:rFonts w:ascii="Cambria" w:hAnsi="Cambria"/>
        </w:rPr>
        <w:tab/>
        <w:t xml:space="preserve"> design source; source should be listed).</w:t>
      </w:r>
      <w:r>
        <w:rPr>
          <w:rFonts w:ascii="Cambria" w:hAnsi="Cambria"/>
        </w:rPr>
        <w:br/>
        <w:t>D.</w:t>
      </w:r>
      <w:r>
        <w:rPr>
          <w:rFonts w:ascii="Cambria" w:hAnsi="Cambria"/>
        </w:rPr>
        <w:tab/>
        <w:t>Display only (not considered for awards).</w:t>
      </w:r>
    </w:p>
    <w:p w:rsidR="001D5408" w:rsidRDefault="001D5408" w:rsidP="001D5408">
      <w:pPr>
        <w:spacing w:after="0" w:line="240" w:lineRule="auto"/>
        <w:rPr>
          <w:rFonts w:ascii="Cambria" w:hAnsi="Cambria"/>
          <w:b/>
          <w:i/>
        </w:rPr>
      </w:pPr>
    </w:p>
    <w:p w:rsidR="001D5408" w:rsidRDefault="001D5408" w:rsidP="001D5408">
      <w:pPr>
        <w:tabs>
          <w:tab w:val="clear" w:pos="0"/>
          <w:tab w:val="clear" w:pos="360"/>
          <w:tab w:val="clear" w:pos="720"/>
          <w:tab w:val="clear" w:pos="1080"/>
        </w:tabs>
        <w:autoSpaceDE w:val="0"/>
        <w:autoSpaceDN w:val="0"/>
        <w:adjustRightInd w:val="0"/>
        <w:spacing w:after="0" w:line="240" w:lineRule="auto"/>
        <w:rPr>
          <w:rFonts w:ascii="Cambria" w:hAnsi="Cambria" w:cs="Calibri"/>
        </w:rPr>
      </w:pPr>
      <w:r>
        <w:rPr>
          <w:rFonts w:ascii="Cambria" w:hAnsi="Cambria"/>
          <w:b/>
          <w:i/>
          <w:color w:val="2F5496"/>
          <w:sz w:val="28"/>
        </w:rPr>
        <w:t>Theme: For the Love of Fiber</w:t>
      </w:r>
      <w:r>
        <w:rPr>
          <w:rFonts w:ascii="Cambria" w:hAnsi="Cambria"/>
          <w:b/>
        </w:rPr>
        <w:br/>
      </w:r>
      <w:r w:rsidRPr="00F33B3A">
        <w:rPr>
          <w:rFonts w:ascii="Cambria" w:hAnsi="Cambria" w:cs="Calibri"/>
        </w:rPr>
        <w:t>Artwork for this</w:t>
      </w:r>
      <w:r>
        <w:rPr>
          <w:rFonts w:ascii="Cambria" w:hAnsi="Cambria" w:cs="Calibri"/>
        </w:rPr>
        <w:t xml:space="preserve"> </w:t>
      </w:r>
      <w:r w:rsidRPr="00F33B3A">
        <w:rPr>
          <w:rFonts w:ascii="Cambria" w:hAnsi="Cambria" w:cs="Calibri"/>
        </w:rPr>
        <w:t>show can be made in any type of fiber art</w:t>
      </w:r>
      <w:r>
        <w:rPr>
          <w:rFonts w:ascii="Cambria" w:hAnsi="Cambria" w:cs="Calibri"/>
        </w:rPr>
        <w:t xml:space="preserve"> </w:t>
      </w:r>
      <w:r w:rsidRPr="00F33B3A">
        <w:rPr>
          <w:rFonts w:ascii="Cambria" w:hAnsi="Cambria" w:cs="Calibri"/>
        </w:rPr>
        <w:t>form—weaving, knitting, spinning, embroidery,</w:t>
      </w:r>
      <w:r>
        <w:rPr>
          <w:rFonts w:ascii="Cambria" w:hAnsi="Cambria" w:cs="Calibri"/>
        </w:rPr>
        <w:t xml:space="preserve"> </w:t>
      </w:r>
      <w:r w:rsidRPr="00F33B3A">
        <w:rPr>
          <w:rFonts w:ascii="Cambria" w:hAnsi="Cambria" w:cs="Calibri"/>
        </w:rPr>
        <w:t>basketry, felting, etc.</w:t>
      </w:r>
      <w:r>
        <w:rPr>
          <w:rFonts w:ascii="Cambria" w:hAnsi="Cambria" w:cs="Calibri"/>
        </w:rPr>
        <w:t xml:space="preserve">   </w:t>
      </w:r>
      <w:r w:rsidRPr="00F33B3A">
        <w:rPr>
          <w:rFonts w:ascii="Cambria" w:hAnsi="Cambria" w:cs="Calibri"/>
        </w:rPr>
        <w:t>Artwork should express the artist’s love of the fiber arts. This show represents all</w:t>
      </w:r>
      <w:r>
        <w:rPr>
          <w:rFonts w:ascii="Cambria" w:hAnsi="Cambria" w:cs="Calibri"/>
        </w:rPr>
        <w:t xml:space="preserve"> </w:t>
      </w:r>
      <w:r w:rsidRPr="00F33B3A">
        <w:rPr>
          <w:rFonts w:ascii="Cambria" w:hAnsi="Cambria" w:cs="Calibri"/>
        </w:rPr>
        <w:t>aspects of contemporary fiber art in Utah. Any Utah fiber artist may enter.</w:t>
      </w:r>
    </w:p>
    <w:p w:rsidR="001D5408" w:rsidRPr="00F33B3A" w:rsidRDefault="001D5408" w:rsidP="001D5408">
      <w:pPr>
        <w:tabs>
          <w:tab w:val="clear" w:pos="0"/>
          <w:tab w:val="clear" w:pos="360"/>
          <w:tab w:val="clear" w:pos="720"/>
          <w:tab w:val="clear" w:pos="1080"/>
        </w:tabs>
        <w:autoSpaceDE w:val="0"/>
        <w:autoSpaceDN w:val="0"/>
        <w:adjustRightInd w:val="0"/>
        <w:spacing w:after="0" w:line="240" w:lineRule="auto"/>
        <w:rPr>
          <w:rFonts w:ascii="Cambria" w:hAnsi="Cambria"/>
        </w:rPr>
      </w:pPr>
    </w:p>
    <w:p w:rsidR="001D5408" w:rsidRDefault="001D5408" w:rsidP="001D5408">
      <w:pPr>
        <w:spacing w:after="0" w:line="240" w:lineRule="auto"/>
        <w:rPr>
          <w:rFonts w:ascii="Cambria" w:hAnsi="Cambria"/>
          <w:b/>
          <w:i/>
        </w:rPr>
      </w:pPr>
      <w:r w:rsidRPr="00F347D4">
        <w:rPr>
          <w:rFonts w:ascii="Cambria" w:hAnsi="Cambria"/>
          <w:b/>
          <w:i/>
          <w:color w:val="2F5496"/>
          <w:sz w:val="28"/>
        </w:rPr>
        <w:t>Submission of Entries</w:t>
      </w:r>
      <w:r w:rsidRPr="00F347D4">
        <w:rPr>
          <w:rFonts w:ascii="Cambria" w:hAnsi="Cambria"/>
          <w:b/>
          <w:color w:val="2F5496"/>
        </w:rPr>
        <w:br/>
      </w:r>
      <w:r w:rsidRPr="00F347D4">
        <w:rPr>
          <w:rFonts w:ascii="Cambria" w:hAnsi="Cambria"/>
          <w:b/>
          <w:i/>
          <w:color w:val="2F5496"/>
        </w:rPr>
        <w:t>Date:</w:t>
      </w:r>
      <w:r w:rsidRPr="00382360">
        <w:rPr>
          <w:rFonts w:ascii="Cambria" w:hAnsi="Cambria"/>
        </w:rPr>
        <w:t xml:space="preserve"> Works </w:t>
      </w:r>
      <w:r>
        <w:rPr>
          <w:rFonts w:ascii="Cambria" w:hAnsi="Cambria"/>
        </w:rPr>
        <w:t>will be accepted at the Utah Cultural Celebration Center on Friday, March 1, from noon to 6:00 p.m</w:t>
      </w:r>
      <w:proofErr w:type="gramStart"/>
      <w:r>
        <w:rPr>
          <w:rFonts w:ascii="Cambria" w:hAnsi="Cambria"/>
        </w:rPr>
        <w:t>.</w:t>
      </w:r>
      <w:proofErr w:type="gramEnd"/>
      <w:r>
        <w:rPr>
          <w:rFonts w:ascii="Cambria" w:hAnsi="Cambria"/>
        </w:rPr>
        <w:br/>
      </w:r>
      <w:r w:rsidRPr="00F347D4">
        <w:rPr>
          <w:rFonts w:ascii="Cambria" w:hAnsi="Cambria"/>
          <w:b/>
          <w:i/>
          <w:color w:val="2F5496"/>
        </w:rPr>
        <w:t>Fees:</w:t>
      </w:r>
      <w:r w:rsidRPr="00382360">
        <w:rPr>
          <w:rFonts w:ascii="Cambria" w:hAnsi="Cambria"/>
        </w:rPr>
        <w:t xml:space="preserve"> There is a nonrefundable entry fee for up to three entries: $1</w:t>
      </w:r>
      <w:r>
        <w:rPr>
          <w:rFonts w:ascii="Cambria" w:hAnsi="Cambria"/>
        </w:rPr>
        <w:t xml:space="preserve">5 </w:t>
      </w:r>
      <w:r w:rsidRPr="00382360">
        <w:rPr>
          <w:rFonts w:ascii="Cambria" w:hAnsi="Cambria"/>
        </w:rPr>
        <w:t xml:space="preserve">for </w:t>
      </w:r>
      <w:r>
        <w:rPr>
          <w:rFonts w:ascii="Cambria" w:hAnsi="Cambria"/>
        </w:rPr>
        <w:t>Weaver’s Guild</w:t>
      </w:r>
      <w:r w:rsidRPr="00382360">
        <w:rPr>
          <w:rFonts w:ascii="Cambria" w:hAnsi="Cambria"/>
        </w:rPr>
        <w:t xml:space="preserve"> members, $</w:t>
      </w:r>
      <w:r>
        <w:rPr>
          <w:rFonts w:ascii="Cambria" w:hAnsi="Cambria"/>
        </w:rPr>
        <w:t>20</w:t>
      </w:r>
      <w:r w:rsidRPr="00382360">
        <w:rPr>
          <w:rFonts w:ascii="Cambria" w:hAnsi="Cambria"/>
        </w:rPr>
        <w:t xml:space="preserve"> for non-Guild members, </w:t>
      </w:r>
      <w:r>
        <w:rPr>
          <w:rFonts w:ascii="Cambria" w:hAnsi="Cambria"/>
        </w:rPr>
        <w:t xml:space="preserve">and </w:t>
      </w:r>
      <w:r w:rsidRPr="00382360">
        <w:rPr>
          <w:rFonts w:ascii="Cambria" w:hAnsi="Cambria"/>
        </w:rPr>
        <w:t>$</w:t>
      </w:r>
      <w:r>
        <w:rPr>
          <w:rFonts w:ascii="Cambria" w:hAnsi="Cambria"/>
        </w:rPr>
        <w:t>10</w:t>
      </w:r>
      <w:r w:rsidRPr="00382360">
        <w:rPr>
          <w:rFonts w:ascii="Cambria" w:hAnsi="Cambria"/>
        </w:rPr>
        <w:t xml:space="preserve"> for students.</w:t>
      </w:r>
      <w:r>
        <w:rPr>
          <w:rFonts w:ascii="Cambria" w:hAnsi="Cambria"/>
        </w:rPr>
        <w:t xml:space="preserve"> Checks should be payable to the Mary Meigs Atwater Weaver’s Guild (MMAWG).</w:t>
      </w:r>
      <w:r>
        <w:rPr>
          <w:rFonts w:ascii="Cambria" w:hAnsi="Cambria"/>
        </w:rPr>
        <w:br/>
      </w:r>
    </w:p>
    <w:p w:rsidR="001D5408" w:rsidRPr="0088372F" w:rsidRDefault="001D5408" w:rsidP="001D5408">
      <w:pPr>
        <w:spacing w:after="0" w:line="240" w:lineRule="auto"/>
        <w:rPr>
          <w:rFonts w:ascii="Cambria" w:hAnsi="Cambria"/>
          <w:b/>
          <w:i/>
        </w:rPr>
      </w:pPr>
      <w:r w:rsidRPr="00F347D4">
        <w:rPr>
          <w:rFonts w:ascii="Cambria" w:hAnsi="Cambria"/>
          <w:b/>
          <w:i/>
          <w:color w:val="2F5496"/>
        </w:rPr>
        <w:t>Sale Price or Insurance Value:</w:t>
      </w:r>
      <w:r w:rsidRPr="00F347D4">
        <w:rPr>
          <w:rFonts w:ascii="Cambria" w:hAnsi="Cambria"/>
          <w:color w:val="2F5496"/>
        </w:rPr>
        <w:t xml:space="preserve"> </w:t>
      </w:r>
      <w:r w:rsidRPr="00382360">
        <w:rPr>
          <w:rFonts w:ascii="Cambria" w:hAnsi="Cambria"/>
        </w:rPr>
        <w:t>The artist assigns the sale price or insurance value of each item. The Utah Cultural Cele</w:t>
      </w:r>
      <w:r>
        <w:rPr>
          <w:rFonts w:ascii="Cambria" w:hAnsi="Cambria"/>
        </w:rPr>
        <w:t xml:space="preserve">bration Center will deduct a 30% </w:t>
      </w:r>
      <w:r w:rsidRPr="00382360">
        <w:rPr>
          <w:rFonts w:ascii="Cambria" w:hAnsi="Cambria"/>
        </w:rPr>
        <w:t xml:space="preserve">commission </w:t>
      </w:r>
      <w:r w:rsidRPr="00382360">
        <w:rPr>
          <w:rFonts w:ascii="Cambria" w:hAnsi="Cambria"/>
        </w:rPr>
        <w:lastRenderedPageBreak/>
        <w:t>fee from all sales, so the sale price should include the commission. Items can be marked NFS (not for sale).</w:t>
      </w:r>
    </w:p>
    <w:p w:rsidR="001D5408" w:rsidRDefault="001D5408" w:rsidP="001D5408">
      <w:pPr>
        <w:spacing w:after="0" w:line="240" w:lineRule="auto"/>
        <w:rPr>
          <w:rFonts w:ascii="Cambria" w:hAnsi="Cambria"/>
        </w:rPr>
      </w:pPr>
      <w:r w:rsidRPr="00F347D4">
        <w:rPr>
          <w:rFonts w:ascii="Cambria" w:hAnsi="Cambria"/>
          <w:b/>
          <w:i/>
          <w:color w:val="2F5496"/>
        </w:rPr>
        <w:t>Display</w:t>
      </w:r>
      <w:r w:rsidRPr="00F872E8">
        <w:rPr>
          <w:rFonts w:ascii="Cambria" w:hAnsi="Cambria"/>
          <w:b/>
          <w:i/>
        </w:rPr>
        <w:t>:</w:t>
      </w:r>
      <w:r w:rsidRPr="00F872E8">
        <w:rPr>
          <w:rFonts w:ascii="Cambria" w:hAnsi="Cambria"/>
          <w:b/>
        </w:rPr>
        <w:t xml:space="preserve"> </w:t>
      </w:r>
      <w:r w:rsidRPr="00382360">
        <w:rPr>
          <w:rFonts w:ascii="Cambria" w:hAnsi="Cambria"/>
        </w:rPr>
        <w:t xml:space="preserve">Works should be ready for display. </w:t>
      </w:r>
      <w:r>
        <w:rPr>
          <w:rFonts w:ascii="Cambria" w:hAnsi="Cambria"/>
        </w:rPr>
        <w:t>The top and face of each piece should be clearly marked if necessary. If the entry requires a mannequin, the artist must provide one. The artist must attach the identification tag provided with the attached Entry Form.</w:t>
      </w:r>
    </w:p>
    <w:p w:rsidR="001D5408" w:rsidRDefault="001D5408" w:rsidP="001D5408">
      <w:pPr>
        <w:spacing w:after="0" w:line="240" w:lineRule="auto"/>
        <w:rPr>
          <w:rFonts w:ascii="Cambria" w:hAnsi="Cambria"/>
        </w:rPr>
      </w:pPr>
    </w:p>
    <w:p w:rsidR="001D5408" w:rsidRPr="00F347D4" w:rsidRDefault="001D5408" w:rsidP="001D5408">
      <w:pPr>
        <w:spacing w:after="0" w:line="240" w:lineRule="auto"/>
        <w:rPr>
          <w:rFonts w:ascii="Cambria" w:hAnsi="Cambria"/>
          <w:b/>
          <w:i/>
          <w:color w:val="2F5496"/>
          <w:sz w:val="28"/>
          <w:szCs w:val="28"/>
        </w:rPr>
      </w:pPr>
      <w:r w:rsidRPr="00F347D4">
        <w:rPr>
          <w:rFonts w:ascii="Cambria" w:hAnsi="Cambria"/>
          <w:b/>
          <w:i/>
          <w:color w:val="2F5496"/>
          <w:sz w:val="28"/>
          <w:szCs w:val="28"/>
        </w:rPr>
        <w:t xml:space="preserve">Picking </w:t>
      </w:r>
      <w:proofErr w:type="gramStart"/>
      <w:r w:rsidRPr="00F347D4">
        <w:rPr>
          <w:rFonts w:ascii="Cambria" w:hAnsi="Cambria"/>
          <w:b/>
          <w:i/>
          <w:color w:val="2F5496"/>
          <w:sz w:val="28"/>
          <w:szCs w:val="28"/>
        </w:rPr>
        <w:t>Up</w:t>
      </w:r>
      <w:proofErr w:type="gramEnd"/>
      <w:r w:rsidRPr="00F347D4">
        <w:rPr>
          <w:rFonts w:ascii="Cambria" w:hAnsi="Cambria"/>
          <w:b/>
          <w:i/>
          <w:color w:val="2F5496"/>
          <w:sz w:val="28"/>
          <w:szCs w:val="28"/>
        </w:rPr>
        <w:t xml:space="preserve"> Artwork</w:t>
      </w:r>
    </w:p>
    <w:p w:rsidR="001D5408" w:rsidRPr="00197613" w:rsidRDefault="001D5408" w:rsidP="001D5408">
      <w:pPr>
        <w:spacing w:after="0" w:line="240" w:lineRule="auto"/>
        <w:rPr>
          <w:rFonts w:ascii="Cambria" w:hAnsi="Cambria"/>
        </w:rPr>
      </w:pPr>
      <w:r>
        <w:rPr>
          <w:rFonts w:ascii="Cambria" w:hAnsi="Cambria"/>
        </w:rPr>
        <w:t xml:space="preserve">Artists will pick up entries on </w:t>
      </w:r>
      <w:r w:rsidR="009850A0">
        <w:rPr>
          <w:rFonts w:ascii="Cambria" w:hAnsi="Cambria"/>
        </w:rPr>
        <w:t>Thursday, April 25</w:t>
      </w:r>
      <w:r w:rsidRPr="00197613">
        <w:rPr>
          <w:rFonts w:ascii="Cambria" w:hAnsi="Cambria"/>
        </w:rPr>
        <w:t>, from noon to 6:00 p.m. A signed, written permission from the artist must be presented in order for works to be released to persons other than the artist.</w:t>
      </w:r>
    </w:p>
    <w:p w:rsidR="001D5408" w:rsidRPr="00197613" w:rsidRDefault="001D5408" w:rsidP="001D5408">
      <w:pPr>
        <w:spacing w:after="0" w:line="240" w:lineRule="auto"/>
        <w:rPr>
          <w:rFonts w:ascii="Cambria" w:hAnsi="Cambria"/>
        </w:rPr>
      </w:pPr>
    </w:p>
    <w:p w:rsidR="001D5408" w:rsidRPr="00197613" w:rsidRDefault="001D5408" w:rsidP="001D5408">
      <w:pPr>
        <w:spacing w:after="0" w:line="240" w:lineRule="auto"/>
        <w:rPr>
          <w:rFonts w:ascii="Cambria" w:hAnsi="Cambria"/>
          <w:color w:val="2F5496"/>
          <w:sz w:val="28"/>
        </w:rPr>
      </w:pPr>
      <w:r w:rsidRPr="00197613">
        <w:rPr>
          <w:rFonts w:ascii="Cambria" w:hAnsi="Cambria"/>
          <w:b/>
          <w:i/>
          <w:color w:val="2F5496"/>
          <w:sz w:val="28"/>
        </w:rPr>
        <w:t>Awards</w:t>
      </w:r>
    </w:p>
    <w:p w:rsidR="001D5408" w:rsidRDefault="001D5408" w:rsidP="001D5408">
      <w:pPr>
        <w:spacing w:after="0" w:line="240" w:lineRule="auto"/>
        <w:rPr>
          <w:rFonts w:ascii="Cambria" w:hAnsi="Cambria"/>
        </w:rPr>
      </w:pPr>
      <w:r w:rsidRPr="00197613">
        <w:rPr>
          <w:rFonts w:ascii="Cambria" w:hAnsi="Cambria"/>
        </w:rPr>
        <w:t>The entries will be juried for entry into the show by a committee of MMAWG members. The above criteria will be used as the basis for judging. The show will be judged for awards by Judie Eatough and Charlene Lind. Cash prizes will be awarded.</w:t>
      </w:r>
    </w:p>
    <w:p w:rsidR="001D5408" w:rsidRDefault="001D5408" w:rsidP="001D5408">
      <w:pPr>
        <w:spacing w:after="0" w:line="240" w:lineRule="auto"/>
        <w:rPr>
          <w:rFonts w:ascii="Cambria" w:hAnsi="Cambria"/>
        </w:rPr>
      </w:pPr>
    </w:p>
    <w:p w:rsidR="001D5408" w:rsidRPr="00F347D4" w:rsidRDefault="001D5408" w:rsidP="001D5408">
      <w:pPr>
        <w:spacing w:after="0" w:line="240" w:lineRule="auto"/>
        <w:rPr>
          <w:rFonts w:ascii="Cambria" w:hAnsi="Cambria"/>
          <w:color w:val="2F5496"/>
          <w:sz w:val="28"/>
        </w:rPr>
      </w:pPr>
      <w:r>
        <w:rPr>
          <w:rFonts w:ascii="Cambria" w:hAnsi="Cambria"/>
          <w:b/>
          <w:i/>
          <w:color w:val="2F5496"/>
          <w:sz w:val="28"/>
        </w:rPr>
        <w:t>Show Opening</w:t>
      </w:r>
    </w:p>
    <w:p w:rsidR="001D5408" w:rsidRPr="008713B5" w:rsidRDefault="001D5408" w:rsidP="001D5408">
      <w:pPr>
        <w:spacing w:after="0" w:line="240" w:lineRule="auto"/>
        <w:rPr>
          <w:rFonts w:ascii="Cambria" w:hAnsi="Cambria"/>
        </w:rPr>
      </w:pPr>
      <w:r w:rsidRPr="008713B5">
        <w:rPr>
          <w:rFonts w:ascii="Cambria" w:hAnsi="Cambria"/>
        </w:rPr>
        <w:t>The opening reception w</w:t>
      </w:r>
      <w:r>
        <w:rPr>
          <w:rFonts w:ascii="Cambria" w:hAnsi="Cambria"/>
        </w:rPr>
        <w:t>ill be held on Thursday, March 7</w:t>
      </w:r>
      <w:r w:rsidRPr="008713B5">
        <w:rPr>
          <w:rFonts w:ascii="Cambria" w:hAnsi="Cambria"/>
        </w:rPr>
        <w:t xml:space="preserve">, from 6:00 to 8:00 p.m. </w:t>
      </w:r>
      <w:r w:rsidRPr="00197613">
        <w:rPr>
          <w:rFonts w:ascii="Cambria" w:hAnsi="Cambria"/>
        </w:rPr>
        <w:t xml:space="preserve">At </w:t>
      </w:r>
      <w:r w:rsidR="0027646C">
        <w:rPr>
          <w:rFonts w:ascii="Cambria" w:hAnsi="Cambria"/>
        </w:rPr>
        <w:t xml:space="preserve">about 7pm, </w:t>
      </w:r>
      <w:r w:rsidR="00954D37">
        <w:rPr>
          <w:rFonts w:ascii="Cambria" w:hAnsi="Cambria"/>
        </w:rPr>
        <w:t>Patti</w:t>
      </w:r>
      <w:r>
        <w:rPr>
          <w:rFonts w:ascii="Cambria" w:hAnsi="Cambria"/>
        </w:rPr>
        <w:t xml:space="preserve"> Pit</w:t>
      </w:r>
      <w:r w:rsidR="00BC72BF">
        <w:rPr>
          <w:rFonts w:ascii="Cambria" w:hAnsi="Cambria"/>
        </w:rPr>
        <w:t>t</w:t>
      </w:r>
      <w:bookmarkStart w:id="0" w:name="_GoBack"/>
      <w:bookmarkEnd w:id="0"/>
      <w:r>
        <w:rPr>
          <w:rFonts w:ascii="Cambria" w:hAnsi="Cambria"/>
        </w:rPr>
        <w:t>s will speak about “Creative Beauty” and some of the reasons why artists may choose to embellish functional items to create beauty.  Then the</w:t>
      </w:r>
      <w:r w:rsidRPr="00197613">
        <w:rPr>
          <w:rFonts w:ascii="Cambria" w:hAnsi="Cambria"/>
        </w:rPr>
        <w:t xml:space="preserve"> awards will be presented.</w:t>
      </w:r>
      <w:r w:rsidR="00954D37">
        <w:rPr>
          <w:rFonts w:ascii="Cambria" w:hAnsi="Cambria"/>
        </w:rPr>
        <w:t xml:space="preserve">  Patti holds a degree in Art History and is active in the Guild and the Utah Surface Design Group.</w:t>
      </w:r>
    </w:p>
    <w:p w:rsidR="001D5408" w:rsidRDefault="001D5408" w:rsidP="001D5408">
      <w:pPr>
        <w:spacing w:after="0" w:line="240" w:lineRule="auto"/>
        <w:rPr>
          <w:rFonts w:ascii="Cambria" w:hAnsi="Cambria"/>
        </w:rPr>
      </w:pPr>
    </w:p>
    <w:p w:rsidR="001D5408" w:rsidRPr="00500D62" w:rsidRDefault="001D5408" w:rsidP="001D5408">
      <w:pPr>
        <w:spacing w:after="0" w:line="240" w:lineRule="auto"/>
        <w:rPr>
          <w:rFonts w:ascii="Cambria" w:hAnsi="Cambria"/>
          <w:color w:val="2F5496"/>
          <w:sz w:val="28"/>
        </w:rPr>
      </w:pPr>
      <w:r>
        <w:rPr>
          <w:rFonts w:ascii="Cambria" w:hAnsi="Cambria"/>
          <w:b/>
          <w:i/>
          <w:color w:val="2F5496"/>
          <w:sz w:val="28"/>
        </w:rPr>
        <w:t>Questions</w:t>
      </w:r>
    </w:p>
    <w:p w:rsidR="001D5408" w:rsidRPr="00F347D4" w:rsidRDefault="001D5408" w:rsidP="001D5408">
      <w:pPr>
        <w:spacing w:after="0" w:line="240" w:lineRule="auto"/>
        <w:rPr>
          <w:rFonts w:ascii="Cambria" w:hAnsi="Cambria"/>
          <w:i/>
          <w:color w:val="2F5496"/>
        </w:rPr>
      </w:pPr>
      <w:r w:rsidRPr="00F347D4">
        <w:rPr>
          <w:rFonts w:ascii="Cambria" w:hAnsi="Cambria"/>
          <w:i/>
          <w:color w:val="2F5496"/>
        </w:rPr>
        <w:t>With any questions, please contact:</w:t>
      </w:r>
    </w:p>
    <w:p w:rsidR="001D5408" w:rsidRPr="00F347D4" w:rsidRDefault="001D5408" w:rsidP="001D5408">
      <w:pPr>
        <w:spacing w:after="0" w:line="240" w:lineRule="auto"/>
        <w:rPr>
          <w:rFonts w:ascii="Cambria" w:hAnsi="Cambria"/>
          <w:color w:val="000000"/>
        </w:rPr>
      </w:pPr>
      <w:r>
        <w:rPr>
          <w:rFonts w:ascii="Cambria" w:hAnsi="Cambria"/>
        </w:rPr>
        <w:t>Jeanette Treageagle (</w:t>
      </w:r>
      <w:hyperlink r:id="rId5" w:history="1">
        <w:r w:rsidRPr="00FF3173">
          <w:rPr>
            <w:rStyle w:val="Hyperlink"/>
            <w:rFonts w:ascii="Cambria" w:hAnsi="Cambria"/>
          </w:rPr>
          <w:t>knitweave@yahoo.com</w:t>
        </w:r>
      </w:hyperlink>
      <w:r>
        <w:rPr>
          <w:rFonts w:ascii="Cambria" w:hAnsi="Cambria"/>
        </w:rPr>
        <w:t xml:space="preserve">), </w:t>
      </w:r>
      <w:r w:rsidRPr="007D70CD">
        <w:rPr>
          <w:rFonts w:ascii="Cambria" w:hAnsi="Cambria"/>
        </w:rPr>
        <w:t>(801) 971-6925</w:t>
      </w:r>
    </w:p>
    <w:p w:rsidR="001D5408" w:rsidRPr="00BD48D6" w:rsidRDefault="001D5408" w:rsidP="001D5408">
      <w:pPr>
        <w:spacing w:after="0" w:line="240" w:lineRule="auto"/>
        <w:rPr>
          <w:rFonts w:ascii="Cambria" w:hAnsi="Cambria"/>
        </w:rPr>
      </w:pPr>
      <w:r w:rsidRPr="00F347D4">
        <w:rPr>
          <w:rFonts w:ascii="Cambria" w:hAnsi="Cambria"/>
          <w:color w:val="000000"/>
        </w:rPr>
        <w:t>Susan Hainsworth (</w:t>
      </w:r>
      <w:hyperlink r:id="rId6" w:history="1">
        <w:r w:rsidRPr="00B52DF6">
          <w:rPr>
            <w:rStyle w:val="Hyperlink"/>
            <w:rFonts w:ascii="Cambria" w:hAnsi="Cambria"/>
          </w:rPr>
          <w:t>susanhainsworth@gmail.com</w:t>
        </w:r>
      </w:hyperlink>
      <w:r w:rsidRPr="00F347D4">
        <w:rPr>
          <w:rFonts w:ascii="Cambria" w:hAnsi="Cambria"/>
          <w:color w:val="000000"/>
        </w:rPr>
        <w:t>, 801-860</w:t>
      </w:r>
      <w:r w:rsidRPr="00BD48D6">
        <w:rPr>
          <w:rFonts w:ascii="Cambria" w:hAnsi="Cambria"/>
        </w:rPr>
        <w:t>-6483</w:t>
      </w:r>
      <w:r>
        <w:rPr>
          <w:rFonts w:ascii="Cambria" w:hAnsi="Cambria"/>
        </w:rPr>
        <w:t>)</w:t>
      </w:r>
    </w:p>
    <w:p w:rsidR="001D5408" w:rsidRDefault="001D5408" w:rsidP="001D5408">
      <w:pPr>
        <w:spacing w:after="0" w:line="240" w:lineRule="auto"/>
        <w:rPr>
          <w:rFonts w:ascii="Cambria" w:hAnsi="Cambria"/>
        </w:rPr>
      </w:pPr>
    </w:p>
    <w:p w:rsidR="001D5408" w:rsidRDefault="001D5408" w:rsidP="001D5408">
      <w:pPr>
        <w:spacing w:after="0" w:line="240" w:lineRule="auto"/>
        <w:rPr>
          <w:rFonts w:ascii="Cambria" w:hAnsi="Cambria"/>
        </w:rPr>
      </w:pPr>
    </w:p>
    <w:p w:rsidR="001D5408" w:rsidRDefault="001D5408" w:rsidP="001D5408">
      <w:pPr>
        <w:spacing w:after="0" w:line="240" w:lineRule="auto"/>
        <w:rPr>
          <w:rFonts w:ascii="Cambria" w:hAnsi="Cambria"/>
        </w:rPr>
      </w:pPr>
    </w:p>
    <w:p w:rsidR="001D5408" w:rsidRDefault="001D5408" w:rsidP="001D5408">
      <w:pPr>
        <w:spacing w:after="0" w:line="240" w:lineRule="auto"/>
        <w:rPr>
          <w:rFonts w:ascii="Cambria" w:hAnsi="Cambria"/>
        </w:rPr>
      </w:pPr>
    </w:p>
    <w:p w:rsidR="001D5408" w:rsidRDefault="001D5408" w:rsidP="001D5408">
      <w:pPr>
        <w:spacing w:after="0" w:line="240" w:lineRule="auto"/>
        <w:rPr>
          <w:rFonts w:ascii="Cambria" w:hAnsi="Cambria"/>
        </w:rPr>
      </w:pPr>
    </w:p>
    <w:p w:rsidR="001D5408" w:rsidRPr="007D70CD" w:rsidRDefault="001D5408" w:rsidP="001D5408">
      <w:pPr>
        <w:spacing w:after="0" w:line="240" w:lineRule="auto"/>
        <w:jc w:val="center"/>
        <w:rPr>
          <w:rFonts w:ascii="Cambria" w:hAnsi="Cambria"/>
          <w:i/>
          <w:color w:val="2F5496"/>
        </w:rPr>
      </w:pPr>
      <w:r w:rsidRPr="007D70CD">
        <w:rPr>
          <w:rFonts w:ascii="Cambria" w:hAnsi="Cambria"/>
          <w:i/>
          <w:color w:val="2F5496"/>
        </w:rPr>
        <w:t xml:space="preserve">This project is supported by a grant from the Utah Arts Council </w:t>
      </w:r>
      <w:r w:rsidRPr="007D70CD">
        <w:rPr>
          <w:rFonts w:ascii="Cambria" w:hAnsi="Cambria"/>
          <w:i/>
          <w:color w:val="2F5496"/>
        </w:rPr>
        <w:br/>
        <w:t>and the National Endowment for the Arts, Washington, D.C.</w:t>
      </w:r>
    </w:p>
    <w:p w:rsidR="001D5408" w:rsidRDefault="001D5408" w:rsidP="001D5408">
      <w:pPr>
        <w:spacing w:after="0" w:line="240" w:lineRule="auto"/>
        <w:rPr>
          <w:rFonts w:ascii="Cambria" w:hAnsi="Cambria"/>
          <w:b/>
          <w:i/>
        </w:rPr>
      </w:pPr>
    </w:p>
    <w:tbl>
      <w:tblPr>
        <w:tblW w:w="0" w:type="auto"/>
        <w:tblLayout w:type="fixed"/>
        <w:tblLook w:val="04A0" w:firstRow="1" w:lastRow="0" w:firstColumn="1" w:lastColumn="0" w:noHBand="0" w:noVBand="1"/>
      </w:tblPr>
      <w:tblGrid>
        <w:gridCol w:w="4698"/>
        <w:gridCol w:w="4158"/>
      </w:tblGrid>
      <w:tr w:rsidR="001D5408" w:rsidRPr="0081050F" w:rsidTr="00497DD9">
        <w:tc>
          <w:tcPr>
            <w:tcW w:w="4698" w:type="dxa"/>
            <w:shd w:val="clear" w:color="auto" w:fill="auto"/>
          </w:tcPr>
          <w:p w:rsidR="001D5408" w:rsidRPr="0081050F" w:rsidRDefault="001D5408" w:rsidP="00497DD9">
            <w:pPr>
              <w:spacing w:after="0" w:line="240" w:lineRule="auto"/>
              <w:rPr>
                <w:rFonts w:ascii="Cambria" w:hAnsi="Cambria"/>
                <w:i/>
              </w:rPr>
            </w:pPr>
            <w:r w:rsidRPr="0081050F">
              <w:rPr>
                <w:rFonts w:ascii="Cambria" w:hAnsi="Cambria"/>
                <w:i/>
                <w:noProof/>
              </w:rPr>
              <w:drawing>
                <wp:inline distT="0" distB="0" distL="0" distR="0">
                  <wp:extent cx="1800225" cy="1371600"/>
                  <wp:effectExtent l="0" t="0" r="9525" b="0"/>
                  <wp:docPr id="2" name="Picture 2" descr="aw-colo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color-logo-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371600"/>
                          </a:xfrm>
                          <a:prstGeom prst="rect">
                            <a:avLst/>
                          </a:prstGeom>
                          <a:noFill/>
                          <a:ln>
                            <a:noFill/>
                          </a:ln>
                        </pic:spPr>
                      </pic:pic>
                    </a:graphicData>
                  </a:graphic>
                </wp:inline>
              </w:drawing>
            </w:r>
          </w:p>
        </w:tc>
        <w:tc>
          <w:tcPr>
            <w:tcW w:w="4158" w:type="dxa"/>
            <w:shd w:val="clear" w:color="auto" w:fill="auto"/>
          </w:tcPr>
          <w:p w:rsidR="001D5408" w:rsidRPr="0081050F" w:rsidRDefault="001D5408" w:rsidP="00497DD9">
            <w:pPr>
              <w:spacing w:after="0" w:line="240" w:lineRule="auto"/>
              <w:rPr>
                <w:rFonts w:ascii="Cambria" w:hAnsi="Cambria"/>
                <w:i/>
              </w:rPr>
            </w:pPr>
            <w:r w:rsidRPr="0081050F">
              <w:rPr>
                <w:rFonts w:ascii="Cambria" w:hAnsi="Cambria"/>
                <w:i/>
                <w:noProof/>
              </w:rPr>
              <w:drawing>
                <wp:inline distT="0" distB="0" distL="0" distR="0">
                  <wp:extent cx="1943100" cy="1381125"/>
                  <wp:effectExtent l="0" t="0" r="0" b="9525"/>
                  <wp:docPr id="1" name="Picture 1" descr="Utah-Arts-Museums-DHA-credi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ah-Arts-Museums-DHA-credit-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381125"/>
                          </a:xfrm>
                          <a:prstGeom prst="rect">
                            <a:avLst/>
                          </a:prstGeom>
                          <a:noFill/>
                          <a:ln>
                            <a:noFill/>
                          </a:ln>
                        </pic:spPr>
                      </pic:pic>
                    </a:graphicData>
                  </a:graphic>
                </wp:inline>
              </w:drawing>
            </w:r>
          </w:p>
        </w:tc>
      </w:tr>
    </w:tbl>
    <w:p w:rsidR="001D5408" w:rsidRDefault="001D5408" w:rsidP="001D5408">
      <w:pPr>
        <w:spacing w:after="0" w:line="240" w:lineRule="auto"/>
        <w:rPr>
          <w:rFonts w:ascii="Cambria" w:hAnsi="Cambria"/>
          <w:i/>
        </w:rPr>
      </w:pPr>
    </w:p>
    <w:p w:rsidR="001D5408" w:rsidRDefault="001D5408" w:rsidP="001D5408">
      <w:pPr>
        <w:spacing w:after="0" w:line="240" w:lineRule="auto"/>
        <w:rPr>
          <w:rFonts w:ascii="Cambria" w:hAnsi="Cambria"/>
          <w:i/>
        </w:rPr>
      </w:pPr>
    </w:p>
    <w:p w:rsidR="001D5408" w:rsidRDefault="001D5408" w:rsidP="001D5408">
      <w:pPr>
        <w:spacing w:after="0" w:line="240" w:lineRule="auto"/>
        <w:rPr>
          <w:rFonts w:ascii="Cambria" w:hAnsi="Cambria"/>
          <w:i/>
        </w:rPr>
      </w:pPr>
    </w:p>
    <w:p w:rsidR="001D5408" w:rsidRPr="003313FF" w:rsidRDefault="001D5408" w:rsidP="001D5408">
      <w:pPr>
        <w:jc w:val="center"/>
        <w:rPr>
          <w:rFonts w:ascii="Palatino" w:hAnsi="Palatino"/>
          <w:b/>
          <w:color w:val="1F4E79"/>
          <w:sz w:val="32"/>
          <w:szCs w:val="32"/>
        </w:rPr>
      </w:pPr>
      <w:r>
        <w:rPr>
          <w:rFonts w:ascii="Palatino" w:hAnsi="Palatino"/>
          <w:b/>
          <w:color w:val="1F4E79"/>
          <w:sz w:val="32"/>
          <w:szCs w:val="32"/>
        </w:rPr>
        <w:t>For the Love of Fiber</w:t>
      </w:r>
    </w:p>
    <w:p w:rsidR="001D5408" w:rsidRDefault="001D5408" w:rsidP="001D5408">
      <w:pPr>
        <w:spacing w:after="0"/>
        <w:rPr>
          <w:rFonts w:ascii="Palatino" w:hAnsi="Palatino"/>
        </w:rPr>
      </w:pPr>
    </w:p>
    <w:p w:rsidR="001D5408" w:rsidRDefault="001D5408" w:rsidP="001D5408">
      <w:pPr>
        <w:spacing w:after="0"/>
        <w:rPr>
          <w:rFonts w:ascii="Palatino" w:hAnsi="Palatino"/>
          <w:sz w:val="22"/>
          <w:szCs w:val="22"/>
        </w:rPr>
      </w:pPr>
      <w:r>
        <w:rPr>
          <w:rFonts w:ascii="Palatino" w:hAnsi="Palatino"/>
          <w:sz w:val="22"/>
          <w:szCs w:val="22"/>
        </w:rPr>
        <w:t>Please fill in the form below for the Guild records. Also fill out the identity tags for each piece and attach it to the back of each piece.</w:t>
      </w:r>
    </w:p>
    <w:p w:rsidR="001D5408" w:rsidRDefault="001D5408" w:rsidP="001D5408">
      <w:pPr>
        <w:spacing w:after="0" w:line="360" w:lineRule="auto"/>
        <w:rPr>
          <w:rFonts w:ascii="Palatino" w:hAnsi="Palatino"/>
          <w:i/>
          <w:sz w:val="22"/>
          <w:szCs w:val="22"/>
        </w:rPr>
      </w:pPr>
      <w:r>
        <w:rPr>
          <w:rFonts w:ascii="Palatino" w:hAnsi="Palatino"/>
          <w:i/>
          <w:sz w:val="22"/>
          <w:szCs w:val="22"/>
        </w:rPr>
        <w:t xml:space="preserve">Name ________________________________________________________________________ </w:t>
      </w:r>
    </w:p>
    <w:p w:rsidR="001D5408" w:rsidRDefault="001D5408" w:rsidP="001D5408">
      <w:pPr>
        <w:spacing w:after="0" w:line="360" w:lineRule="auto"/>
        <w:rPr>
          <w:rFonts w:ascii="Palatino" w:hAnsi="Palatino"/>
          <w:i/>
          <w:sz w:val="22"/>
          <w:szCs w:val="22"/>
        </w:rPr>
      </w:pPr>
      <w:r>
        <w:rPr>
          <w:rFonts w:ascii="Palatino" w:hAnsi="Palatino"/>
          <w:i/>
          <w:sz w:val="22"/>
          <w:szCs w:val="22"/>
        </w:rPr>
        <w:t>Phone __________________________</w:t>
      </w:r>
      <w:proofErr w:type="gramStart"/>
      <w:r>
        <w:rPr>
          <w:rFonts w:ascii="Palatino" w:hAnsi="Palatino"/>
          <w:i/>
          <w:sz w:val="22"/>
          <w:szCs w:val="22"/>
        </w:rPr>
        <w:t>_  Email</w:t>
      </w:r>
      <w:proofErr w:type="gramEnd"/>
      <w:r>
        <w:rPr>
          <w:rFonts w:ascii="Palatino" w:hAnsi="Palatino"/>
          <w:i/>
          <w:sz w:val="22"/>
          <w:szCs w:val="22"/>
        </w:rPr>
        <w:t xml:space="preserve"> ______________________________________</w:t>
      </w:r>
    </w:p>
    <w:p w:rsidR="001D5408" w:rsidRDefault="001D5408" w:rsidP="001D5408">
      <w:pPr>
        <w:spacing w:after="0" w:line="360" w:lineRule="auto"/>
        <w:rPr>
          <w:rFonts w:ascii="Palatino" w:hAnsi="Palatino"/>
          <w:i/>
          <w:sz w:val="22"/>
          <w:szCs w:val="22"/>
        </w:rPr>
      </w:pPr>
      <w:r>
        <w:rPr>
          <w:rFonts w:ascii="Palatino" w:hAnsi="Palatino"/>
          <w:i/>
          <w:sz w:val="22"/>
          <w:szCs w:val="22"/>
        </w:rPr>
        <w:t>Address ______________________________________________________________________</w:t>
      </w:r>
    </w:p>
    <w:p w:rsidR="001D5408" w:rsidRDefault="001D5408" w:rsidP="001D5408">
      <w:pPr>
        <w:spacing w:after="0"/>
        <w:rPr>
          <w:rFonts w:ascii="Palatino" w:hAnsi="Palatino"/>
          <w:sz w:val="22"/>
          <w:szCs w:val="22"/>
        </w:rPr>
      </w:pPr>
    </w:p>
    <w:p w:rsidR="001D5408" w:rsidRDefault="001D5408" w:rsidP="001D5408">
      <w:pPr>
        <w:pStyle w:val="ListParagraph"/>
        <w:numPr>
          <w:ilvl w:val="0"/>
          <w:numId w:val="1"/>
        </w:numPr>
        <w:spacing w:line="360" w:lineRule="auto"/>
        <w:rPr>
          <w:rFonts w:ascii="Palatino" w:hAnsi="Palatino"/>
          <w:sz w:val="22"/>
          <w:szCs w:val="22"/>
        </w:rPr>
      </w:pPr>
      <w:r>
        <w:rPr>
          <w:rFonts w:ascii="Palatino" w:hAnsi="Palatino"/>
          <w:sz w:val="22"/>
          <w:szCs w:val="22"/>
        </w:rPr>
        <w:t>Title/Description_______________________________________________________________________________________________________________________________</w:t>
      </w:r>
    </w:p>
    <w:p w:rsidR="001D5408" w:rsidRDefault="001D5408" w:rsidP="001D5408">
      <w:pPr>
        <w:pStyle w:val="ListParagraph"/>
        <w:spacing w:line="360" w:lineRule="auto"/>
        <w:rPr>
          <w:rFonts w:ascii="Palatino" w:hAnsi="Palatino"/>
          <w:sz w:val="22"/>
          <w:szCs w:val="22"/>
        </w:rPr>
      </w:pPr>
      <w:r>
        <w:rPr>
          <w:rFonts w:ascii="Palatino" w:hAnsi="Palatino"/>
          <w:sz w:val="22"/>
          <w:szCs w:val="22"/>
        </w:rPr>
        <w:t>Value ___________________</w:t>
      </w:r>
      <w:proofErr w:type="gramStart"/>
      <w:r>
        <w:rPr>
          <w:rFonts w:ascii="Palatino" w:hAnsi="Palatino"/>
          <w:sz w:val="22"/>
          <w:szCs w:val="22"/>
        </w:rPr>
        <w:t>_  For</w:t>
      </w:r>
      <w:proofErr w:type="gramEnd"/>
      <w:r>
        <w:rPr>
          <w:rFonts w:ascii="Palatino" w:hAnsi="Palatino"/>
          <w:sz w:val="22"/>
          <w:szCs w:val="22"/>
        </w:rPr>
        <w:t xml:space="preserve"> sale _______  Not for sale ___________________</w:t>
      </w:r>
    </w:p>
    <w:p w:rsidR="001D5408" w:rsidRDefault="001D5408" w:rsidP="001D5408">
      <w:pPr>
        <w:pStyle w:val="ListParagraph"/>
        <w:spacing w:line="360" w:lineRule="auto"/>
        <w:ind w:left="360"/>
        <w:rPr>
          <w:rFonts w:ascii="Palatino" w:hAnsi="Palatino"/>
          <w:sz w:val="22"/>
          <w:szCs w:val="22"/>
        </w:rPr>
      </w:pPr>
    </w:p>
    <w:p w:rsidR="001D5408" w:rsidRDefault="001D5408" w:rsidP="001D5408">
      <w:pPr>
        <w:pStyle w:val="ListParagraph"/>
        <w:numPr>
          <w:ilvl w:val="0"/>
          <w:numId w:val="1"/>
        </w:numPr>
        <w:spacing w:line="360" w:lineRule="auto"/>
        <w:rPr>
          <w:rFonts w:ascii="Palatino" w:hAnsi="Palatino"/>
          <w:sz w:val="22"/>
          <w:szCs w:val="22"/>
        </w:rPr>
      </w:pPr>
      <w:r>
        <w:rPr>
          <w:rFonts w:ascii="Palatino" w:hAnsi="Palatino"/>
          <w:sz w:val="22"/>
          <w:szCs w:val="22"/>
        </w:rPr>
        <w:t>Title/Description_______________________________________________________________________________________________________________________________</w:t>
      </w:r>
    </w:p>
    <w:p w:rsidR="001D5408" w:rsidRDefault="001D5408" w:rsidP="001D5408">
      <w:pPr>
        <w:pStyle w:val="ListParagraph"/>
        <w:spacing w:line="360" w:lineRule="auto"/>
        <w:rPr>
          <w:rFonts w:ascii="Palatino" w:hAnsi="Palatino"/>
          <w:sz w:val="22"/>
          <w:szCs w:val="22"/>
        </w:rPr>
      </w:pPr>
      <w:r>
        <w:rPr>
          <w:rFonts w:ascii="Palatino" w:hAnsi="Palatino"/>
          <w:sz w:val="22"/>
          <w:szCs w:val="22"/>
        </w:rPr>
        <w:t>Value ___________________</w:t>
      </w:r>
      <w:proofErr w:type="gramStart"/>
      <w:r>
        <w:rPr>
          <w:rFonts w:ascii="Palatino" w:hAnsi="Palatino"/>
          <w:sz w:val="22"/>
          <w:szCs w:val="22"/>
        </w:rPr>
        <w:t>_  For</w:t>
      </w:r>
      <w:proofErr w:type="gramEnd"/>
      <w:r>
        <w:rPr>
          <w:rFonts w:ascii="Palatino" w:hAnsi="Palatino"/>
          <w:sz w:val="22"/>
          <w:szCs w:val="22"/>
        </w:rPr>
        <w:t xml:space="preserve"> sale _______  Not for sale ___________________</w:t>
      </w:r>
    </w:p>
    <w:p w:rsidR="001D5408" w:rsidRDefault="001D5408" w:rsidP="001D5408">
      <w:pPr>
        <w:pStyle w:val="ListParagraph"/>
        <w:spacing w:line="360" w:lineRule="auto"/>
        <w:ind w:left="360"/>
        <w:rPr>
          <w:rFonts w:ascii="Palatino" w:hAnsi="Palatino"/>
          <w:sz w:val="22"/>
          <w:szCs w:val="22"/>
        </w:rPr>
      </w:pPr>
    </w:p>
    <w:p w:rsidR="001D5408" w:rsidRDefault="001D5408" w:rsidP="001D5408">
      <w:pPr>
        <w:pStyle w:val="ListParagraph"/>
        <w:numPr>
          <w:ilvl w:val="0"/>
          <w:numId w:val="1"/>
        </w:numPr>
        <w:spacing w:line="360" w:lineRule="auto"/>
        <w:rPr>
          <w:rFonts w:ascii="Palatino" w:hAnsi="Palatino"/>
          <w:sz w:val="22"/>
          <w:szCs w:val="22"/>
        </w:rPr>
      </w:pPr>
      <w:r>
        <w:rPr>
          <w:rFonts w:ascii="Palatino" w:hAnsi="Palatino"/>
          <w:sz w:val="22"/>
          <w:szCs w:val="22"/>
        </w:rPr>
        <w:t>Title/Description_______________________________________________________________________________________________________________________________</w:t>
      </w:r>
    </w:p>
    <w:p w:rsidR="001D5408" w:rsidRDefault="001D5408" w:rsidP="001D5408">
      <w:pPr>
        <w:pStyle w:val="ListParagraph"/>
        <w:spacing w:line="360" w:lineRule="auto"/>
        <w:rPr>
          <w:rFonts w:ascii="Palatino" w:hAnsi="Palatino"/>
          <w:sz w:val="22"/>
          <w:szCs w:val="22"/>
        </w:rPr>
      </w:pPr>
      <w:r>
        <w:rPr>
          <w:rFonts w:ascii="Palatino" w:hAnsi="Palatino"/>
          <w:sz w:val="22"/>
          <w:szCs w:val="22"/>
        </w:rPr>
        <w:t>Value ___________________</w:t>
      </w:r>
      <w:proofErr w:type="gramStart"/>
      <w:r>
        <w:rPr>
          <w:rFonts w:ascii="Palatino" w:hAnsi="Palatino"/>
          <w:sz w:val="22"/>
          <w:szCs w:val="22"/>
        </w:rPr>
        <w:t>_  For</w:t>
      </w:r>
      <w:proofErr w:type="gramEnd"/>
      <w:r>
        <w:rPr>
          <w:rFonts w:ascii="Palatino" w:hAnsi="Palatino"/>
          <w:sz w:val="22"/>
          <w:szCs w:val="22"/>
        </w:rPr>
        <w:t xml:space="preserve"> sale _______  Not for sale ___________________</w:t>
      </w:r>
    </w:p>
    <w:p w:rsidR="001D5408" w:rsidRDefault="001D5408" w:rsidP="001D5408">
      <w:pPr>
        <w:spacing w:after="0" w:line="360" w:lineRule="auto"/>
        <w:rPr>
          <w:rFonts w:ascii="Palatino" w:hAnsi="Palatino"/>
          <w:sz w:val="22"/>
          <w:szCs w:val="22"/>
        </w:rPr>
      </w:pPr>
    </w:p>
    <w:p w:rsidR="001D5408" w:rsidRDefault="001D5408" w:rsidP="001D5408">
      <w:pPr>
        <w:spacing w:after="0"/>
        <w:rPr>
          <w:rFonts w:ascii="Palatino" w:hAnsi="Palatino"/>
          <w:sz w:val="22"/>
          <w:szCs w:val="22"/>
        </w:rPr>
      </w:pPr>
    </w:p>
    <w:p w:rsidR="001D5408" w:rsidRDefault="001D5408" w:rsidP="001D5408">
      <w:pPr>
        <w:spacing w:after="0"/>
        <w:rPr>
          <w:rFonts w:ascii="Palatino" w:hAnsi="Palatino"/>
          <w:sz w:val="22"/>
          <w:szCs w:val="22"/>
        </w:rPr>
      </w:pPr>
      <w:r>
        <w:rPr>
          <w:rFonts w:ascii="Palatino" w:hAnsi="Palatino"/>
          <w:sz w:val="22"/>
          <w:szCs w:val="22"/>
        </w:rPr>
        <w:t>Return of work   1 _____</w:t>
      </w:r>
      <w:proofErr w:type="gramStart"/>
      <w:r>
        <w:rPr>
          <w:rFonts w:ascii="Palatino" w:hAnsi="Palatino"/>
          <w:sz w:val="22"/>
          <w:szCs w:val="22"/>
        </w:rPr>
        <w:t>_  2</w:t>
      </w:r>
      <w:proofErr w:type="gramEnd"/>
      <w:r>
        <w:rPr>
          <w:rFonts w:ascii="Palatino" w:hAnsi="Palatino"/>
          <w:sz w:val="22"/>
          <w:szCs w:val="22"/>
        </w:rPr>
        <w:t xml:space="preserve"> ______  3 ______ Signature ____________________________</w:t>
      </w:r>
    </w:p>
    <w:p w:rsidR="001D5408" w:rsidRDefault="001D5408" w:rsidP="001D5408">
      <w:pPr>
        <w:spacing w:after="0"/>
        <w:rPr>
          <w:rFonts w:ascii="Palatino" w:hAnsi="Palatino"/>
          <w:sz w:val="22"/>
          <w:szCs w:val="22"/>
        </w:rPr>
      </w:pPr>
    </w:p>
    <w:p w:rsidR="001D5408" w:rsidRPr="0081050F" w:rsidRDefault="001D5408" w:rsidP="001D5408">
      <w:pPr>
        <w:spacing w:after="0"/>
        <w:jc w:val="center"/>
        <w:rPr>
          <w:rFonts w:ascii="Palatino" w:hAnsi="Palatino"/>
          <w:b/>
          <w:sz w:val="22"/>
          <w:szCs w:val="22"/>
        </w:rPr>
      </w:pPr>
      <w:r>
        <w:rPr>
          <w:rFonts w:ascii="Palatino" w:hAnsi="Palatino"/>
          <w:b/>
          <w:sz w:val="22"/>
          <w:szCs w:val="22"/>
        </w:rPr>
        <w:br w:type="page"/>
      </w:r>
      <w:r>
        <w:rPr>
          <w:rFonts w:ascii="Palatino" w:hAnsi="Palatino"/>
          <w:b/>
          <w:sz w:val="22"/>
          <w:szCs w:val="22"/>
        </w:rPr>
        <w:lastRenderedPageBreak/>
        <w:t>Identity Tags</w:t>
      </w:r>
    </w:p>
    <w:p w:rsidR="001D5408" w:rsidRDefault="001D5408" w:rsidP="001D5408">
      <w:pPr>
        <w:spacing w:after="0"/>
        <w:rPr>
          <w:rFonts w:ascii="Palatino" w:hAnsi="Palatino"/>
          <w:b/>
          <w:sz w:val="22"/>
          <w:szCs w:val="22"/>
        </w:rPr>
      </w:pPr>
      <w:r>
        <w:rPr>
          <w:rFonts w:ascii="Palatino" w:hAnsi="Palatino"/>
          <w:b/>
          <w:sz w:val="22"/>
          <w:szCs w:val="22"/>
        </w:rPr>
        <w:t>Item 1</w:t>
      </w:r>
    </w:p>
    <w:p w:rsidR="001D5408" w:rsidRDefault="001D5408" w:rsidP="001D5408">
      <w:pPr>
        <w:pStyle w:val="ListParagraph"/>
        <w:spacing w:line="360" w:lineRule="auto"/>
        <w:ind w:left="0"/>
        <w:rPr>
          <w:rFonts w:ascii="Palatino" w:hAnsi="Palatino"/>
          <w:sz w:val="22"/>
          <w:szCs w:val="22"/>
        </w:rPr>
      </w:pPr>
      <w:r>
        <w:rPr>
          <w:rFonts w:ascii="Palatino" w:hAnsi="Palatino"/>
          <w:sz w:val="22"/>
          <w:szCs w:val="22"/>
        </w:rPr>
        <w:t>Name: ________________________________________________________________</w:t>
      </w:r>
    </w:p>
    <w:p w:rsidR="001D5408" w:rsidRDefault="001D5408" w:rsidP="001D5408">
      <w:pPr>
        <w:pStyle w:val="ListParagraph"/>
        <w:spacing w:line="360" w:lineRule="auto"/>
        <w:ind w:left="0"/>
        <w:rPr>
          <w:rFonts w:ascii="Palatino" w:hAnsi="Palatino"/>
          <w:sz w:val="22"/>
          <w:szCs w:val="22"/>
        </w:rPr>
      </w:pPr>
      <w:r>
        <w:rPr>
          <w:rFonts w:ascii="Palatino" w:hAnsi="Palatino"/>
          <w:sz w:val="22"/>
          <w:szCs w:val="22"/>
        </w:rPr>
        <w:t>Title ___________________________________________________________________</w:t>
      </w:r>
    </w:p>
    <w:p w:rsidR="001D5408" w:rsidRDefault="001D5408" w:rsidP="001D5408">
      <w:pPr>
        <w:pStyle w:val="ListParagraph"/>
        <w:spacing w:line="360" w:lineRule="auto"/>
        <w:ind w:left="0"/>
        <w:rPr>
          <w:rFonts w:ascii="Palatino" w:hAnsi="Palatino"/>
          <w:sz w:val="22"/>
          <w:szCs w:val="22"/>
        </w:rPr>
      </w:pPr>
      <w:r>
        <w:rPr>
          <w:rFonts w:ascii="Palatino" w:hAnsi="Palatino"/>
          <w:sz w:val="22"/>
          <w:szCs w:val="22"/>
        </w:rPr>
        <w:t>Category 1 ______ 2 ______</w:t>
      </w:r>
      <w:proofErr w:type="gramStart"/>
      <w:r>
        <w:rPr>
          <w:rFonts w:ascii="Palatino" w:hAnsi="Palatino"/>
          <w:sz w:val="22"/>
          <w:szCs w:val="22"/>
        </w:rPr>
        <w:t>_  Originality</w:t>
      </w:r>
      <w:proofErr w:type="gramEnd"/>
      <w:r>
        <w:rPr>
          <w:rFonts w:ascii="Palatino" w:hAnsi="Palatino"/>
          <w:sz w:val="22"/>
          <w:szCs w:val="22"/>
        </w:rPr>
        <w:t xml:space="preserve"> A ______ B _______ C _______ D ______</w:t>
      </w:r>
    </w:p>
    <w:p w:rsidR="001D5408" w:rsidRDefault="001D5408" w:rsidP="001D5408">
      <w:pPr>
        <w:pStyle w:val="ListParagraph"/>
        <w:spacing w:line="360" w:lineRule="auto"/>
        <w:ind w:left="0"/>
        <w:rPr>
          <w:rFonts w:ascii="Palatino" w:hAnsi="Palatino"/>
          <w:sz w:val="22"/>
          <w:szCs w:val="22"/>
        </w:rPr>
      </w:pPr>
      <w:r>
        <w:rPr>
          <w:rFonts w:ascii="Palatino" w:hAnsi="Palatino"/>
          <w:sz w:val="22"/>
          <w:szCs w:val="22"/>
        </w:rPr>
        <w:t>Medium _______________________________________________________________</w:t>
      </w:r>
    </w:p>
    <w:p w:rsidR="001D5408" w:rsidRDefault="001D5408" w:rsidP="001D5408">
      <w:pPr>
        <w:pStyle w:val="ListParagraph"/>
        <w:spacing w:line="360" w:lineRule="auto"/>
        <w:ind w:left="0"/>
        <w:rPr>
          <w:rFonts w:ascii="Palatino" w:hAnsi="Palatino"/>
          <w:sz w:val="22"/>
          <w:szCs w:val="22"/>
        </w:rPr>
      </w:pPr>
      <w:r>
        <w:rPr>
          <w:rFonts w:ascii="Palatino" w:hAnsi="Palatino"/>
          <w:sz w:val="22"/>
          <w:szCs w:val="22"/>
        </w:rPr>
        <w:t xml:space="preserve">For Sale ______ </w:t>
      </w:r>
      <w:proofErr w:type="gramStart"/>
      <w:r>
        <w:rPr>
          <w:rFonts w:ascii="Palatino" w:hAnsi="Palatino"/>
          <w:sz w:val="22"/>
          <w:szCs w:val="22"/>
        </w:rPr>
        <w:t>Not</w:t>
      </w:r>
      <w:proofErr w:type="gramEnd"/>
      <w:r>
        <w:rPr>
          <w:rFonts w:ascii="Palatino" w:hAnsi="Palatino"/>
          <w:sz w:val="22"/>
          <w:szCs w:val="22"/>
        </w:rPr>
        <w:t xml:space="preserve"> for sale _______ </w:t>
      </w:r>
      <w:proofErr w:type="spellStart"/>
      <w:r>
        <w:rPr>
          <w:rFonts w:ascii="Palatino" w:hAnsi="Palatino"/>
          <w:sz w:val="22"/>
          <w:szCs w:val="22"/>
        </w:rPr>
        <w:t>Sale</w:t>
      </w:r>
      <w:proofErr w:type="spellEnd"/>
      <w:r>
        <w:rPr>
          <w:rFonts w:ascii="Palatino" w:hAnsi="Palatino"/>
          <w:sz w:val="22"/>
          <w:szCs w:val="22"/>
        </w:rPr>
        <w:t xml:space="preserve"> Price or Insurance Value ____________</w:t>
      </w:r>
    </w:p>
    <w:p w:rsidR="001D5408" w:rsidRDefault="001D5408" w:rsidP="001D5408">
      <w:pPr>
        <w:spacing w:after="0"/>
        <w:rPr>
          <w:rFonts w:ascii="Palatino" w:hAnsi="Palatino"/>
          <w:sz w:val="22"/>
          <w:szCs w:val="22"/>
        </w:rPr>
      </w:pPr>
    </w:p>
    <w:p w:rsidR="001D5408" w:rsidRDefault="001D5408" w:rsidP="001D5408">
      <w:pPr>
        <w:spacing w:after="0"/>
        <w:rPr>
          <w:rFonts w:ascii="Palatino" w:hAnsi="Palatino"/>
          <w:b/>
          <w:sz w:val="22"/>
          <w:szCs w:val="22"/>
        </w:rPr>
      </w:pPr>
      <w:r>
        <w:rPr>
          <w:rFonts w:ascii="Palatino" w:hAnsi="Palatino"/>
          <w:b/>
          <w:sz w:val="22"/>
          <w:szCs w:val="22"/>
        </w:rPr>
        <w:t>-=-=-=-=-=-=-=-=-=-=-=-=-=-=-=-=-=-=-=-=-=-=-=-=-=-=-=-=-=-=-=-=-=-=-=-=-=-=-=-=-=-</w:t>
      </w:r>
    </w:p>
    <w:p w:rsidR="001D5408" w:rsidRDefault="001D5408" w:rsidP="001D5408">
      <w:pPr>
        <w:spacing w:after="0"/>
        <w:rPr>
          <w:rFonts w:ascii="Palatino" w:hAnsi="Palatino"/>
          <w:b/>
          <w:sz w:val="22"/>
          <w:szCs w:val="22"/>
        </w:rPr>
      </w:pPr>
      <w:r>
        <w:rPr>
          <w:rFonts w:ascii="Palatino" w:hAnsi="Palatino"/>
          <w:b/>
          <w:sz w:val="22"/>
          <w:szCs w:val="22"/>
        </w:rPr>
        <w:t>Item 2</w:t>
      </w:r>
    </w:p>
    <w:p w:rsidR="001D5408" w:rsidRDefault="001D5408" w:rsidP="001D5408">
      <w:pPr>
        <w:pStyle w:val="ListParagraph"/>
        <w:spacing w:line="360" w:lineRule="auto"/>
        <w:ind w:left="0"/>
        <w:rPr>
          <w:rFonts w:ascii="Palatino" w:hAnsi="Palatino"/>
          <w:sz w:val="22"/>
          <w:szCs w:val="22"/>
        </w:rPr>
      </w:pPr>
      <w:r>
        <w:rPr>
          <w:rFonts w:ascii="Palatino" w:hAnsi="Palatino"/>
          <w:sz w:val="22"/>
          <w:szCs w:val="22"/>
        </w:rPr>
        <w:t>Name: ________________________________________________________________</w:t>
      </w:r>
    </w:p>
    <w:p w:rsidR="001D5408" w:rsidRDefault="001D5408" w:rsidP="001D5408">
      <w:pPr>
        <w:pStyle w:val="ListParagraph"/>
        <w:spacing w:line="360" w:lineRule="auto"/>
        <w:ind w:left="0"/>
        <w:rPr>
          <w:rFonts w:ascii="Palatino" w:hAnsi="Palatino"/>
          <w:sz w:val="22"/>
          <w:szCs w:val="22"/>
        </w:rPr>
      </w:pPr>
      <w:r>
        <w:rPr>
          <w:rFonts w:ascii="Palatino" w:hAnsi="Palatino"/>
          <w:sz w:val="22"/>
          <w:szCs w:val="22"/>
        </w:rPr>
        <w:t>Title ___________________________________________________________________</w:t>
      </w:r>
    </w:p>
    <w:p w:rsidR="001D5408" w:rsidRDefault="001D5408" w:rsidP="001D5408">
      <w:pPr>
        <w:pStyle w:val="ListParagraph"/>
        <w:spacing w:line="360" w:lineRule="auto"/>
        <w:ind w:left="0"/>
        <w:rPr>
          <w:rFonts w:ascii="Palatino" w:hAnsi="Palatino"/>
          <w:sz w:val="22"/>
          <w:szCs w:val="22"/>
        </w:rPr>
      </w:pPr>
      <w:r>
        <w:rPr>
          <w:rFonts w:ascii="Palatino" w:hAnsi="Palatino"/>
          <w:sz w:val="22"/>
          <w:szCs w:val="22"/>
        </w:rPr>
        <w:t>Category 1 ______ 2 ______</w:t>
      </w:r>
      <w:proofErr w:type="gramStart"/>
      <w:r>
        <w:rPr>
          <w:rFonts w:ascii="Palatino" w:hAnsi="Palatino"/>
          <w:sz w:val="22"/>
          <w:szCs w:val="22"/>
        </w:rPr>
        <w:t>_  Originality</w:t>
      </w:r>
      <w:proofErr w:type="gramEnd"/>
      <w:r>
        <w:rPr>
          <w:rFonts w:ascii="Palatino" w:hAnsi="Palatino"/>
          <w:sz w:val="22"/>
          <w:szCs w:val="22"/>
        </w:rPr>
        <w:t xml:space="preserve"> A ______ B _______ C _______ D ______</w:t>
      </w:r>
    </w:p>
    <w:p w:rsidR="001D5408" w:rsidRDefault="001D5408" w:rsidP="001D5408">
      <w:pPr>
        <w:pStyle w:val="ListParagraph"/>
        <w:spacing w:line="360" w:lineRule="auto"/>
        <w:ind w:left="0"/>
        <w:rPr>
          <w:rFonts w:ascii="Palatino" w:hAnsi="Palatino"/>
          <w:sz w:val="22"/>
          <w:szCs w:val="22"/>
        </w:rPr>
      </w:pPr>
      <w:r>
        <w:rPr>
          <w:rFonts w:ascii="Palatino" w:hAnsi="Palatino"/>
          <w:sz w:val="22"/>
          <w:szCs w:val="22"/>
        </w:rPr>
        <w:t>Medium _______________________________________________________________</w:t>
      </w:r>
    </w:p>
    <w:p w:rsidR="001D5408" w:rsidRDefault="001D5408" w:rsidP="001D5408">
      <w:pPr>
        <w:pStyle w:val="ListParagraph"/>
        <w:spacing w:line="360" w:lineRule="auto"/>
        <w:ind w:left="0"/>
        <w:rPr>
          <w:rFonts w:ascii="Palatino" w:hAnsi="Palatino"/>
          <w:sz w:val="22"/>
          <w:szCs w:val="22"/>
        </w:rPr>
      </w:pPr>
      <w:r>
        <w:rPr>
          <w:rFonts w:ascii="Palatino" w:hAnsi="Palatino"/>
          <w:sz w:val="22"/>
          <w:szCs w:val="22"/>
        </w:rPr>
        <w:t xml:space="preserve">For Sale ______ </w:t>
      </w:r>
      <w:proofErr w:type="gramStart"/>
      <w:r>
        <w:rPr>
          <w:rFonts w:ascii="Palatino" w:hAnsi="Palatino"/>
          <w:sz w:val="22"/>
          <w:szCs w:val="22"/>
        </w:rPr>
        <w:t>Not</w:t>
      </w:r>
      <w:proofErr w:type="gramEnd"/>
      <w:r>
        <w:rPr>
          <w:rFonts w:ascii="Palatino" w:hAnsi="Palatino"/>
          <w:sz w:val="22"/>
          <w:szCs w:val="22"/>
        </w:rPr>
        <w:t xml:space="preserve"> for sale _______ </w:t>
      </w:r>
      <w:proofErr w:type="spellStart"/>
      <w:r>
        <w:rPr>
          <w:rFonts w:ascii="Palatino" w:hAnsi="Palatino"/>
          <w:sz w:val="22"/>
          <w:szCs w:val="22"/>
        </w:rPr>
        <w:t>Sale</w:t>
      </w:r>
      <w:proofErr w:type="spellEnd"/>
      <w:r>
        <w:rPr>
          <w:rFonts w:ascii="Palatino" w:hAnsi="Palatino"/>
          <w:sz w:val="22"/>
          <w:szCs w:val="22"/>
        </w:rPr>
        <w:t xml:space="preserve"> Price or Insurance Value ____________</w:t>
      </w:r>
    </w:p>
    <w:p w:rsidR="001D5408" w:rsidRDefault="001D5408" w:rsidP="001D5408">
      <w:pPr>
        <w:spacing w:after="0"/>
        <w:rPr>
          <w:rFonts w:ascii="Palatino" w:hAnsi="Palatino"/>
          <w:b/>
          <w:sz w:val="22"/>
          <w:szCs w:val="22"/>
        </w:rPr>
      </w:pPr>
      <w:r>
        <w:rPr>
          <w:rFonts w:ascii="Palatino" w:hAnsi="Palatino"/>
          <w:b/>
          <w:sz w:val="22"/>
          <w:szCs w:val="22"/>
        </w:rPr>
        <w:t>-=-=-=-=-=-=-=-=-=-=-=-=-=-=-=-=-=-=-=-=-=-=-=-=-=-=-=-=-=-=-=-=-=-=-=-=-=-=-=-=-=-</w:t>
      </w:r>
    </w:p>
    <w:p w:rsidR="001D5408" w:rsidRDefault="001D5408" w:rsidP="001D5408">
      <w:pPr>
        <w:spacing w:after="0"/>
        <w:rPr>
          <w:rFonts w:ascii="Palatino" w:hAnsi="Palatino"/>
          <w:b/>
          <w:sz w:val="22"/>
          <w:szCs w:val="22"/>
        </w:rPr>
      </w:pPr>
      <w:r>
        <w:rPr>
          <w:rFonts w:ascii="Palatino" w:hAnsi="Palatino"/>
          <w:b/>
          <w:sz w:val="22"/>
          <w:szCs w:val="22"/>
        </w:rPr>
        <w:t>Item 3</w:t>
      </w:r>
    </w:p>
    <w:p w:rsidR="001D5408" w:rsidRDefault="001D5408" w:rsidP="001D5408">
      <w:pPr>
        <w:pStyle w:val="ListParagraph"/>
        <w:spacing w:line="360" w:lineRule="auto"/>
        <w:ind w:left="0"/>
        <w:rPr>
          <w:rFonts w:ascii="Palatino" w:hAnsi="Palatino"/>
          <w:sz w:val="22"/>
          <w:szCs w:val="22"/>
        </w:rPr>
      </w:pPr>
      <w:r>
        <w:rPr>
          <w:rFonts w:ascii="Palatino" w:hAnsi="Palatino"/>
          <w:sz w:val="22"/>
          <w:szCs w:val="22"/>
        </w:rPr>
        <w:t>Name: ________________________________________________________________</w:t>
      </w:r>
    </w:p>
    <w:p w:rsidR="001D5408" w:rsidRDefault="001D5408" w:rsidP="001D5408">
      <w:pPr>
        <w:pStyle w:val="ListParagraph"/>
        <w:spacing w:line="360" w:lineRule="auto"/>
        <w:ind w:left="0"/>
        <w:rPr>
          <w:rFonts w:ascii="Palatino" w:hAnsi="Palatino"/>
          <w:sz w:val="22"/>
          <w:szCs w:val="22"/>
        </w:rPr>
      </w:pPr>
      <w:r>
        <w:rPr>
          <w:rFonts w:ascii="Palatino" w:hAnsi="Palatino"/>
          <w:sz w:val="22"/>
          <w:szCs w:val="22"/>
        </w:rPr>
        <w:t>Title ___________________________________________________________________</w:t>
      </w:r>
    </w:p>
    <w:p w:rsidR="001D5408" w:rsidRDefault="001D5408" w:rsidP="001D5408">
      <w:pPr>
        <w:pStyle w:val="ListParagraph"/>
        <w:spacing w:line="360" w:lineRule="auto"/>
        <w:ind w:left="0"/>
        <w:rPr>
          <w:rFonts w:ascii="Palatino" w:hAnsi="Palatino"/>
          <w:sz w:val="22"/>
          <w:szCs w:val="22"/>
        </w:rPr>
      </w:pPr>
      <w:r>
        <w:rPr>
          <w:rFonts w:ascii="Palatino" w:hAnsi="Palatino"/>
          <w:sz w:val="22"/>
          <w:szCs w:val="22"/>
        </w:rPr>
        <w:t>Category 1 ______ 2 ______</w:t>
      </w:r>
      <w:proofErr w:type="gramStart"/>
      <w:r>
        <w:rPr>
          <w:rFonts w:ascii="Palatino" w:hAnsi="Palatino"/>
          <w:sz w:val="22"/>
          <w:szCs w:val="22"/>
        </w:rPr>
        <w:t>_  Originality</w:t>
      </w:r>
      <w:proofErr w:type="gramEnd"/>
      <w:r>
        <w:rPr>
          <w:rFonts w:ascii="Palatino" w:hAnsi="Palatino"/>
          <w:sz w:val="22"/>
          <w:szCs w:val="22"/>
        </w:rPr>
        <w:t xml:space="preserve"> A ______ B _______ C _______ D ______</w:t>
      </w:r>
    </w:p>
    <w:p w:rsidR="001D5408" w:rsidRDefault="001D5408" w:rsidP="001D5408">
      <w:pPr>
        <w:pStyle w:val="ListParagraph"/>
        <w:spacing w:line="360" w:lineRule="auto"/>
        <w:ind w:left="0"/>
        <w:rPr>
          <w:rFonts w:ascii="Palatino" w:hAnsi="Palatino"/>
          <w:sz w:val="22"/>
          <w:szCs w:val="22"/>
        </w:rPr>
      </w:pPr>
      <w:r>
        <w:rPr>
          <w:rFonts w:ascii="Palatino" w:hAnsi="Palatino"/>
          <w:sz w:val="22"/>
          <w:szCs w:val="22"/>
        </w:rPr>
        <w:t>Medium _______________________________________________________________</w:t>
      </w:r>
    </w:p>
    <w:p w:rsidR="001D5408" w:rsidRDefault="001D5408" w:rsidP="001D5408">
      <w:pPr>
        <w:pStyle w:val="ListParagraph"/>
        <w:spacing w:line="360" w:lineRule="auto"/>
        <w:ind w:left="0"/>
        <w:rPr>
          <w:rFonts w:ascii="Palatino" w:hAnsi="Palatino"/>
          <w:sz w:val="22"/>
          <w:szCs w:val="22"/>
        </w:rPr>
      </w:pPr>
      <w:r>
        <w:rPr>
          <w:rFonts w:ascii="Palatino" w:hAnsi="Palatino"/>
          <w:sz w:val="22"/>
          <w:szCs w:val="22"/>
        </w:rPr>
        <w:t xml:space="preserve">For Sale ______ </w:t>
      </w:r>
      <w:proofErr w:type="gramStart"/>
      <w:r>
        <w:rPr>
          <w:rFonts w:ascii="Palatino" w:hAnsi="Palatino"/>
          <w:sz w:val="22"/>
          <w:szCs w:val="22"/>
        </w:rPr>
        <w:t>Not</w:t>
      </w:r>
      <w:proofErr w:type="gramEnd"/>
      <w:r>
        <w:rPr>
          <w:rFonts w:ascii="Palatino" w:hAnsi="Palatino"/>
          <w:sz w:val="22"/>
          <w:szCs w:val="22"/>
        </w:rPr>
        <w:t xml:space="preserve"> for sale _______ </w:t>
      </w:r>
      <w:proofErr w:type="spellStart"/>
      <w:r>
        <w:rPr>
          <w:rFonts w:ascii="Palatino" w:hAnsi="Palatino"/>
          <w:sz w:val="22"/>
          <w:szCs w:val="22"/>
        </w:rPr>
        <w:t>Sale</w:t>
      </w:r>
      <w:proofErr w:type="spellEnd"/>
      <w:r>
        <w:rPr>
          <w:rFonts w:ascii="Palatino" w:hAnsi="Palatino"/>
          <w:sz w:val="22"/>
          <w:szCs w:val="22"/>
        </w:rPr>
        <w:t xml:space="preserve"> Price or Insurance Value ____________</w:t>
      </w:r>
    </w:p>
    <w:p w:rsidR="001D5408" w:rsidRPr="003313FF" w:rsidRDefault="001D5408" w:rsidP="001D5408">
      <w:pPr>
        <w:spacing w:after="0"/>
        <w:rPr>
          <w:rFonts w:ascii="Cambria" w:hAnsi="Cambria"/>
        </w:rPr>
      </w:pPr>
    </w:p>
    <w:p w:rsidR="007A1C16" w:rsidRDefault="007A1C16"/>
    <w:sectPr w:rsidR="007A1C16" w:rsidSect="003748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dsLat Light">
    <w:altName w:val="Arial Unicode MS"/>
    <w:charset w:val="00"/>
    <w:family w:val="auto"/>
    <w:pitch w:val="variable"/>
    <w:sig w:usb0="00000001"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1D08"/>
    <w:multiLevelType w:val="hybridMultilevel"/>
    <w:tmpl w:val="A3DCD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08"/>
    <w:rsid w:val="000E5284"/>
    <w:rsid w:val="001D5408"/>
    <w:rsid w:val="00220D76"/>
    <w:rsid w:val="002522F4"/>
    <w:rsid w:val="0027646C"/>
    <w:rsid w:val="003558A2"/>
    <w:rsid w:val="00457611"/>
    <w:rsid w:val="004621A0"/>
    <w:rsid w:val="00501672"/>
    <w:rsid w:val="005474D9"/>
    <w:rsid w:val="005C04C1"/>
    <w:rsid w:val="00611FFD"/>
    <w:rsid w:val="006B1D59"/>
    <w:rsid w:val="006D3517"/>
    <w:rsid w:val="00737C32"/>
    <w:rsid w:val="00776A33"/>
    <w:rsid w:val="00785C34"/>
    <w:rsid w:val="007A1C16"/>
    <w:rsid w:val="007E3A57"/>
    <w:rsid w:val="008366E3"/>
    <w:rsid w:val="00847ACD"/>
    <w:rsid w:val="008641A8"/>
    <w:rsid w:val="008E289C"/>
    <w:rsid w:val="00954D37"/>
    <w:rsid w:val="009850A0"/>
    <w:rsid w:val="00B30BF1"/>
    <w:rsid w:val="00BC72BF"/>
    <w:rsid w:val="00D04F9E"/>
    <w:rsid w:val="00D3741F"/>
    <w:rsid w:val="00DB0619"/>
    <w:rsid w:val="00DD7636"/>
    <w:rsid w:val="00E20392"/>
    <w:rsid w:val="00E83F1C"/>
    <w:rsid w:val="00F0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AA6A9-07C6-4AF7-8A1D-5CA48540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408"/>
    <w:pPr>
      <w:tabs>
        <w:tab w:val="left" w:pos="0"/>
        <w:tab w:val="left" w:pos="360"/>
        <w:tab w:val="left" w:pos="720"/>
        <w:tab w:val="left" w:pos="1080"/>
      </w:tabs>
      <w:spacing w:after="120" w:line="300" w:lineRule="auto"/>
    </w:pPr>
    <w:rPr>
      <w:rFonts w:ascii="Palatino ldsLat Light" w:eastAsia="Cambria" w:hAnsi="Palatino ldsLat Ligh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5408"/>
    <w:rPr>
      <w:color w:val="0563C1"/>
      <w:u w:val="single"/>
    </w:rPr>
  </w:style>
  <w:style w:type="paragraph" w:styleId="ListParagraph">
    <w:name w:val="List Paragraph"/>
    <w:basedOn w:val="Normal"/>
    <w:uiPriority w:val="34"/>
    <w:qFormat/>
    <w:rsid w:val="001D5408"/>
    <w:pPr>
      <w:tabs>
        <w:tab w:val="clear" w:pos="0"/>
        <w:tab w:val="clear" w:pos="360"/>
        <w:tab w:val="clear" w:pos="720"/>
        <w:tab w:val="clear" w:pos="1080"/>
      </w:tabs>
      <w:spacing w:after="0" w:line="240" w:lineRule="auto"/>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hainsworth@gmail.com" TargetMode="External"/><Relationship Id="rId5" Type="http://schemas.openxmlformats.org/officeDocument/2006/relationships/hyperlink" Target="mailto:knitweave@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Walker</dc:creator>
  <cp:keywords/>
  <dc:description/>
  <cp:lastModifiedBy>Lee Walker</cp:lastModifiedBy>
  <cp:revision>4</cp:revision>
  <dcterms:created xsi:type="dcterms:W3CDTF">2019-01-16T18:26:00Z</dcterms:created>
  <dcterms:modified xsi:type="dcterms:W3CDTF">2019-01-16T18:31:00Z</dcterms:modified>
</cp:coreProperties>
</file>